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96" w:rsidRDefault="007144C3" w:rsidP="00BB70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VÝROČNÍ ZPRÁVA ZA ROK 2021</w:t>
      </w:r>
    </w:p>
    <w:p w:rsidR="00603675" w:rsidRPr="00BB70A9" w:rsidRDefault="00603675" w:rsidP="00603675">
      <w:pPr>
        <w:rPr>
          <w:b/>
          <w:sz w:val="32"/>
          <w:szCs w:val="32"/>
        </w:rPr>
      </w:pPr>
    </w:p>
    <w:p w:rsidR="00BE1D3B" w:rsidRDefault="00BE1D3B">
      <w:pPr>
        <w:rPr>
          <w:b/>
          <w:sz w:val="24"/>
          <w:szCs w:val="24"/>
        </w:rPr>
      </w:pPr>
      <w:r w:rsidRPr="00BB70A9">
        <w:rPr>
          <w:b/>
          <w:sz w:val="24"/>
          <w:szCs w:val="24"/>
        </w:rPr>
        <w:t>o činnosti Ob</w:t>
      </w:r>
      <w:r w:rsidR="00BB70A9" w:rsidRPr="00BB70A9">
        <w:rPr>
          <w:b/>
          <w:sz w:val="24"/>
          <w:szCs w:val="24"/>
        </w:rPr>
        <w:t xml:space="preserve">ce  ROUSKÉ </w:t>
      </w:r>
      <w:r w:rsidRPr="00BB70A9">
        <w:rPr>
          <w:b/>
          <w:sz w:val="24"/>
          <w:szCs w:val="24"/>
        </w:rPr>
        <w:t xml:space="preserve"> v oblasti poskytování informací dle zákona č. 106/1999 Sb., o svobodném přístupu k informacím, v platném znění</w:t>
      </w:r>
      <w:r w:rsidR="00BB70A9">
        <w:rPr>
          <w:b/>
          <w:sz w:val="24"/>
          <w:szCs w:val="24"/>
        </w:rPr>
        <w:t>.</w:t>
      </w:r>
    </w:p>
    <w:p w:rsidR="00BB70A9" w:rsidRDefault="00BB70A9">
      <w:pPr>
        <w:rPr>
          <w:b/>
          <w:sz w:val="24"/>
          <w:szCs w:val="24"/>
        </w:rPr>
      </w:pPr>
    </w:p>
    <w:p w:rsidR="001359D4" w:rsidRPr="00867856" w:rsidRDefault="00BB70A9" w:rsidP="001359D4">
      <w:pPr>
        <w:rPr>
          <w:sz w:val="24"/>
          <w:szCs w:val="24"/>
        </w:rPr>
      </w:pPr>
      <w:r w:rsidRPr="00867856">
        <w:rPr>
          <w:sz w:val="24"/>
          <w:szCs w:val="24"/>
        </w:rPr>
        <w:t xml:space="preserve">V souladu s ustanovením § 18 </w:t>
      </w:r>
      <w:proofErr w:type="gramStart"/>
      <w:r w:rsidRPr="00867856">
        <w:rPr>
          <w:sz w:val="24"/>
          <w:szCs w:val="24"/>
        </w:rPr>
        <w:t>odst.1 zákona</w:t>
      </w:r>
      <w:proofErr w:type="gramEnd"/>
      <w:r w:rsidRPr="00867856">
        <w:rPr>
          <w:sz w:val="24"/>
          <w:szCs w:val="24"/>
        </w:rPr>
        <w:t xml:space="preserve"> č. 106/1999 Sb.,</w:t>
      </w:r>
      <w:r w:rsidR="001359D4" w:rsidRPr="00867856">
        <w:rPr>
          <w:sz w:val="24"/>
          <w:szCs w:val="24"/>
        </w:rPr>
        <w:t xml:space="preserve"> o </w:t>
      </w:r>
      <w:r w:rsidRPr="00867856">
        <w:rPr>
          <w:sz w:val="24"/>
          <w:szCs w:val="24"/>
        </w:rPr>
        <w:t xml:space="preserve"> </w:t>
      </w:r>
      <w:r w:rsidR="001359D4" w:rsidRPr="00867856">
        <w:rPr>
          <w:sz w:val="24"/>
          <w:szCs w:val="24"/>
        </w:rPr>
        <w:t>svobodném přístupu k informacím, ve znění pozdějších předpisů ( dále jen „ zákon o informacích“), se předklád</w:t>
      </w:r>
      <w:r w:rsidR="00F240B4">
        <w:rPr>
          <w:sz w:val="24"/>
          <w:szCs w:val="24"/>
        </w:rPr>
        <w:t>á</w:t>
      </w:r>
      <w:r w:rsidR="008629E9">
        <w:rPr>
          <w:sz w:val="24"/>
          <w:szCs w:val="24"/>
        </w:rPr>
        <w:t xml:space="preserve"> tato výroční zpráva za rok 2022</w:t>
      </w:r>
      <w:r w:rsidR="001359D4" w:rsidRPr="00867856">
        <w:rPr>
          <w:sz w:val="24"/>
          <w:szCs w:val="24"/>
        </w:rPr>
        <w:t xml:space="preserve"> o činnosti Obec ROUSKÉ v poskytování informací dle zákona o informacích.</w:t>
      </w:r>
    </w:p>
    <w:p w:rsidR="001359D4" w:rsidRDefault="001359D4" w:rsidP="001359D4">
      <w:pPr>
        <w:rPr>
          <w:b/>
          <w:sz w:val="24"/>
          <w:szCs w:val="24"/>
        </w:rPr>
      </w:pPr>
    </w:p>
    <w:p w:rsidR="001359D4" w:rsidRPr="00B55BBC" w:rsidRDefault="001359D4" w:rsidP="00B55BBC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B55BBC">
        <w:rPr>
          <w:b/>
          <w:sz w:val="24"/>
          <w:szCs w:val="24"/>
        </w:rPr>
        <w:t xml:space="preserve">Počet podaných žádostí o informace a počet vydaných </w:t>
      </w:r>
      <w:proofErr w:type="gramStart"/>
      <w:r w:rsidRPr="00B55BBC">
        <w:rPr>
          <w:b/>
          <w:sz w:val="24"/>
          <w:szCs w:val="24"/>
        </w:rPr>
        <w:t>rozhodnutí  o odmítnutí</w:t>
      </w:r>
      <w:proofErr w:type="gramEnd"/>
      <w:r w:rsidRPr="00B55BBC">
        <w:rPr>
          <w:b/>
          <w:sz w:val="24"/>
          <w:szCs w:val="24"/>
        </w:rPr>
        <w:t xml:space="preserve"> žádosti:</w:t>
      </w:r>
    </w:p>
    <w:p w:rsidR="001359D4" w:rsidRPr="004E67A5" w:rsidRDefault="00B55BBC" w:rsidP="00B55BB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4E67A5">
        <w:rPr>
          <w:sz w:val="24"/>
          <w:szCs w:val="24"/>
        </w:rPr>
        <w:t xml:space="preserve">počet podaných žádostí o </w:t>
      </w:r>
      <w:proofErr w:type="gramStart"/>
      <w:r w:rsidRPr="004E67A5">
        <w:rPr>
          <w:sz w:val="24"/>
          <w:szCs w:val="24"/>
        </w:rPr>
        <w:t xml:space="preserve">informace                             </w:t>
      </w:r>
      <w:r w:rsidR="004E67A5">
        <w:rPr>
          <w:sz w:val="24"/>
          <w:szCs w:val="24"/>
        </w:rPr>
        <w:t xml:space="preserve">                                          </w:t>
      </w:r>
      <w:r w:rsidRPr="004E67A5">
        <w:rPr>
          <w:sz w:val="24"/>
          <w:szCs w:val="24"/>
        </w:rPr>
        <w:t xml:space="preserve">       </w:t>
      </w:r>
      <w:r w:rsidR="008629E9">
        <w:rPr>
          <w:sz w:val="24"/>
          <w:szCs w:val="24"/>
        </w:rPr>
        <w:t>5</w:t>
      </w:r>
      <w:proofErr w:type="gramEnd"/>
    </w:p>
    <w:p w:rsidR="00B55BBC" w:rsidRPr="004E67A5" w:rsidRDefault="00B55BBC" w:rsidP="00B55BB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4E67A5">
        <w:rPr>
          <w:sz w:val="24"/>
          <w:szCs w:val="24"/>
        </w:rPr>
        <w:t xml:space="preserve">počet vydaných </w:t>
      </w:r>
      <w:proofErr w:type="gramStart"/>
      <w:r w:rsidRPr="004E67A5">
        <w:rPr>
          <w:sz w:val="24"/>
          <w:szCs w:val="24"/>
        </w:rPr>
        <w:t>rozhodnutí  o odmítnutí</w:t>
      </w:r>
      <w:proofErr w:type="gramEnd"/>
      <w:r w:rsidRPr="004E67A5">
        <w:rPr>
          <w:sz w:val="24"/>
          <w:szCs w:val="24"/>
        </w:rPr>
        <w:t xml:space="preserve"> žádosti           </w:t>
      </w:r>
      <w:r w:rsidR="004E67A5">
        <w:rPr>
          <w:sz w:val="24"/>
          <w:szCs w:val="24"/>
        </w:rPr>
        <w:t xml:space="preserve">                                            </w:t>
      </w:r>
      <w:r w:rsidR="000874C4">
        <w:rPr>
          <w:sz w:val="24"/>
          <w:szCs w:val="24"/>
        </w:rPr>
        <w:t xml:space="preserve">   </w:t>
      </w:r>
      <w:r w:rsidRPr="004E67A5">
        <w:rPr>
          <w:sz w:val="24"/>
          <w:szCs w:val="24"/>
        </w:rPr>
        <w:t>0</w:t>
      </w:r>
    </w:p>
    <w:p w:rsidR="00CE4C71" w:rsidRDefault="00CE4C71" w:rsidP="00CE4C71">
      <w:pPr>
        <w:pStyle w:val="Odstavecseseznamem"/>
        <w:rPr>
          <w:b/>
          <w:sz w:val="24"/>
          <w:szCs w:val="24"/>
        </w:rPr>
      </w:pPr>
    </w:p>
    <w:p w:rsidR="00CE4C71" w:rsidRPr="004E67A5" w:rsidRDefault="00CE4C71" w:rsidP="00CE4C71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Počet podaných odvolání proti </w:t>
      </w:r>
      <w:proofErr w:type="gramStart"/>
      <w:r>
        <w:rPr>
          <w:b/>
          <w:sz w:val="24"/>
          <w:szCs w:val="24"/>
        </w:rPr>
        <w:t xml:space="preserve">rozhodnutím :                        </w:t>
      </w:r>
      <w:r w:rsidR="004E67A5">
        <w:rPr>
          <w:b/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  </w:t>
      </w:r>
      <w:r w:rsidR="0047482B">
        <w:rPr>
          <w:sz w:val="24"/>
          <w:szCs w:val="24"/>
        </w:rPr>
        <w:t>0</w:t>
      </w:r>
      <w:proofErr w:type="gramEnd"/>
    </w:p>
    <w:p w:rsidR="00A626A4" w:rsidRDefault="00A626A4" w:rsidP="00A626A4">
      <w:pPr>
        <w:pStyle w:val="Odstavecseseznamem"/>
        <w:rPr>
          <w:b/>
          <w:sz w:val="24"/>
          <w:szCs w:val="24"/>
        </w:rPr>
      </w:pPr>
    </w:p>
    <w:p w:rsidR="00D41FB5" w:rsidRDefault="00D41FB5" w:rsidP="00CE4C71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Údaje o soudním přezkumu rozhodnutí o odvolání</w:t>
      </w:r>
    </w:p>
    <w:p w:rsidR="004E67A5" w:rsidRDefault="004E67A5" w:rsidP="004E67A5">
      <w:pPr>
        <w:pStyle w:val="Odstavecseseznamem"/>
        <w:rPr>
          <w:b/>
          <w:sz w:val="24"/>
          <w:szCs w:val="24"/>
        </w:rPr>
      </w:pPr>
    </w:p>
    <w:p w:rsidR="00A626A4" w:rsidRDefault="00A626A4" w:rsidP="00CE4C71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Výčet poskytnutých výhradních licencí, vč. odůvodnění nezbytnosti poskytnutí výhradní </w:t>
      </w:r>
      <w:proofErr w:type="gramStart"/>
      <w:r>
        <w:rPr>
          <w:b/>
          <w:sz w:val="24"/>
          <w:szCs w:val="24"/>
        </w:rPr>
        <w:t>licence : nebyly</w:t>
      </w:r>
      <w:proofErr w:type="gramEnd"/>
      <w:r>
        <w:rPr>
          <w:b/>
          <w:sz w:val="24"/>
          <w:szCs w:val="24"/>
        </w:rPr>
        <w:t xml:space="preserve"> poskytnuty žádné výhradní licence</w:t>
      </w:r>
    </w:p>
    <w:p w:rsidR="004E67A5" w:rsidRPr="004E67A5" w:rsidRDefault="004E67A5" w:rsidP="004E67A5">
      <w:pPr>
        <w:pStyle w:val="Odstavecseseznamem"/>
        <w:rPr>
          <w:b/>
          <w:sz w:val="24"/>
          <w:szCs w:val="24"/>
        </w:rPr>
      </w:pPr>
    </w:p>
    <w:p w:rsidR="004E67A5" w:rsidRPr="00ED17D8" w:rsidRDefault="004E67A5" w:rsidP="00ED17D8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Údaje o stížnostech podaných na postup při vyřizování žádosti o </w:t>
      </w:r>
      <w:proofErr w:type="gramStart"/>
      <w:r>
        <w:rPr>
          <w:b/>
          <w:sz w:val="24"/>
          <w:szCs w:val="24"/>
        </w:rPr>
        <w:t>informace ( dále</w:t>
      </w:r>
      <w:proofErr w:type="gramEnd"/>
      <w:r>
        <w:rPr>
          <w:b/>
          <w:sz w:val="24"/>
          <w:szCs w:val="24"/>
        </w:rPr>
        <w:t xml:space="preserve"> jen stížnost):</w:t>
      </w:r>
    </w:p>
    <w:p w:rsidR="004E67A5" w:rsidRDefault="004E67A5" w:rsidP="004E67A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počet podaných </w:t>
      </w:r>
      <w:proofErr w:type="gramStart"/>
      <w:r>
        <w:rPr>
          <w:b/>
          <w:sz w:val="24"/>
          <w:szCs w:val="24"/>
        </w:rPr>
        <w:t xml:space="preserve">žádostí :                                                                                                   </w:t>
      </w:r>
      <w:r w:rsidRPr="004E67A5">
        <w:rPr>
          <w:sz w:val="24"/>
          <w:szCs w:val="24"/>
        </w:rPr>
        <w:t>0</w:t>
      </w:r>
      <w:proofErr w:type="gramEnd"/>
    </w:p>
    <w:p w:rsidR="00ED17D8" w:rsidRDefault="00ED17D8" w:rsidP="00ED17D8">
      <w:pPr>
        <w:pStyle w:val="Odstavecseseznamem"/>
        <w:rPr>
          <w:sz w:val="24"/>
          <w:szCs w:val="24"/>
        </w:rPr>
      </w:pPr>
    </w:p>
    <w:p w:rsidR="00ED17D8" w:rsidRPr="00867856" w:rsidRDefault="00ED17D8" w:rsidP="00ED17D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867856">
        <w:rPr>
          <w:b/>
          <w:sz w:val="24"/>
          <w:szCs w:val="24"/>
        </w:rPr>
        <w:t>Další informace vztahující se k vyřizování žádostí o poskytnutí informace</w:t>
      </w:r>
      <w:r w:rsidR="00867856">
        <w:rPr>
          <w:b/>
          <w:sz w:val="24"/>
          <w:szCs w:val="24"/>
        </w:rPr>
        <w:t xml:space="preserve"> :  </w:t>
      </w:r>
      <w:r w:rsidR="00867856" w:rsidRPr="00867856">
        <w:rPr>
          <w:sz w:val="24"/>
          <w:szCs w:val="24"/>
        </w:rPr>
        <w:t>nebyly žádné</w:t>
      </w:r>
    </w:p>
    <w:p w:rsidR="004E67A5" w:rsidRPr="00867856" w:rsidRDefault="004E67A5" w:rsidP="00ED17D8">
      <w:pPr>
        <w:pStyle w:val="Odstavecseseznamem"/>
        <w:ind w:left="1080"/>
        <w:rPr>
          <w:b/>
          <w:sz w:val="24"/>
          <w:szCs w:val="24"/>
        </w:rPr>
      </w:pPr>
    </w:p>
    <w:p w:rsidR="00D41FB5" w:rsidRDefault="00D41FB5" w:rsidP="00D41FB5">
      <w:pPr>
        <w:rPr>
          <w:b/>
          <w:sz w:val="24"/>
          <w:szCs w:val="24"/>
        </w:rPr>
      </w:pPr>
    </w:p>
    <w:p w:rsidR="00867856" w:rsidRDefault="00867856" w:rsidP="00D41FB5">
      <w:pPr>
        <w:rPr>
          <w:b/>
          <w:sz w:val="24"/>
          <w:szCs w:val="24"/>
        </w:rPr>
      </w:pPr>
    </w:p>
    <w:p w:rsidR="00867856" w:rsidRDefault="00BE0916" w:rsidP="0086785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Ing. Daniela Tvrdoňová</w:t>
      </w:r>
    </w:p>
    <w:p w:rsidR="00867856" w:rsidRPr="00D41FB5" w:rsidRDefault="00867856" w:rsidP="0086785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starostka obce</w:t>
      </w:r>
    </w:p>
    <w:p w:rsidR="00BB70A9" w:rsidRPr="00BB70A9" w:rsidRDefault="00BB70A9">
      <w:pPr>
        <w:rPr>
          <w:b/>
          <w:sz w:val="24"/>
          <w:szCs w:val="24"/>
        </w:rPr>
      </w:pPr>
    </w:p>
    <w:sectPr w:rsidR="00BB70A9" w:rsidRPr="00BB70A9" w:rsidSect="00C26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896"/>
    <w:multiLevelType w:val="hybridMultilevel"/>
    <w:tmpl w:val="45E841A6"/>
    <w:lvl w:ilvl="0" w:tplc="39225C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6930B5"/>
    <w:multiLevelType w:val="hybridMultilevel"/>
    <w:tmpl w:val="ABAC5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A6680"/>
    <w:multiLevelType w:val="hybridMultilevel"/>
    <w:tmpl w:val="B3122DEA"/>
    <w:lvl w:ilvl="0" w:tplc="39225C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8369DF"/>
    <w:multiLevelType w:val="hybridMultilevel"/>
    <w:tmpl w:val="1A0EFBB8"/>
    <w:lvl w:ilvl="0" w:tplc="39225C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672E43"/>
    <w:multiLevelType w:val="hybridMultilevel"/>
    <w:tmpl w:val="CB447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BE1D3B"/>
    <w:rsid w:val="000874C4"/>
    <w:rsid w:val="000C7DB5"/>
    <w:rsid w:val="001359D4"/>
    <w:rsid w:val="00150703"/>
    <w:rsid w:val="0047482B"/>
    <w:rsid w:val="004E67A5"/>
    <w:rsid w:val="0053121A"/>
    <w:rsid w:val="00603675"/>
    <w:rsid w:val="0067105A"/>
    <w:rsid w:val="006B7BAE"/>
    <w:rsid w:val="007144C3"/>
    <w:rsid w:val="008032D0"/>
    <w:rsid w:val="008618DC"/>
    <w:rsid w:val="008629E9"/>
    <w:rsid w:val="00867856"/>
    <w:rsid w:val="008911AC"/>
    <w:rsid w:val="009A475E"/>
    <w:rsid w:val="00A626A4"/>
    <w:rsid w:val="00A8068F"/>
    <w:rsid w:val="00A92455"/>
    <w:rsid w:val="00B36517"/>
    <w:rsid w:val="00B55BBC"/>
    <w:rsid w:val="00B74797"/>
    <w:rsid w:val="00B86341"/>
    <w:rsid w:val="00BB70A9"/>
    <w:rsid w:val="00BE0916"/>
    <w:rsid w:val="00BE1D3B"/>
    <w:rsid w:val="00C26296"/>
    <w:rsid w:val="00CE4C71"/>
    <w:rsid w:val="00D24D24"/>
    <w:rsid w:val="00D41FB5"/>
    <w:rsid w:val="00E80F21"/>
    <w:rsid w:val="00ED17D8"/>
    <w:rsid w:val="00F24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62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59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Starostka</cp:lastModifiedBy>
  <cp:revision>2</cp:revision>
  <dcterms:created xsi:type="dcterms:W3CDTF">2023-03-01T12:13:00Z</dcterms:created>
  <dcterms:modified xsi:type="dcterms:W3CDTF">2023-03-01T12:13:00Z</dcterms:modified>
</cp:coreProperties>
</file>